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7A7E" w14:textId="27DE36E9" w:rsidR="00825D50" w:rsidRPr="00BE24CF" w:rsidRDefault="00825D50" w:rsidP="00BE24CF">
      <w:pPr>
        <w:pStyle w:val="Title"/>
        <w:spacing w:line="240" w:lineRule="auto"/>
        <w:rPr>
          <w:rFonts w:asciiTheme="minorHAnsi" w:hAnsiTheme="minorHAnsi" w:cstheme="minorHAnsi"/>
          <w:color w:val="002060"/>
          <w:sz w:val="22"/>
          <w:szCs w:val="22"/>
        </w:rPr>
      </w:pPr>
      <w:bookmarkStart w:id="0" w:name="_GoBack"/>
      <w:bookmarkEnd w:id="0"/>
    </w:p>
    <w:p w14:paraId="2C291BED" w14:textId="4FCF0D56" w:rsidR="006065C7" w:rsidRPr="00BE24CF" w:rsidRDefault="00A0086C" w:rsidP="00BE24CF">
      <w:pPr>
        <w:pStyle w:val="Title"/>
        <w:spacing w:line="240" w:lineRule="auto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  <w:r w:rsidRPr="00BE24C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A2C02C" wp14:editId="6DB3E643">
            <wp:simplePos x="0" y="0"/>
            <wp:positionH relativeFrom="margin">
              <wp:posOffset>5101590</wp:posOffset>
            </wp:positionH>
            <wp:positionV relativeFrom="paragraph">
              <wp:posOffset>120981</wp:posOffset>
            </wp:positionV>
            <wp:extent cx="1019175" cy="1028065"/>
            <wp:effectExtent l="0" t="0" r="9525" b="635"/>
            <wp:wrapTight wrapText="bothSides">
              <wp:wrapPolygon edited="0">
                <wp:start x="0" y="0"/>
                <wp:lineTo x="0" y="21213"/>
                <wp:lineTo x="21398" y="21213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World Logo_m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87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Серия виртуальных семинаров «Открытого мира» и Округа Санта-Клара</w:t>
      </w:r>
      <w:r w:rsidR="004533E5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 xml:space="preserve"> </w:t>
      </w:r>
    </w:p>
    <w:p w14:paraId="6015F532" w14:textId="77777777" w:rsidR="00304C65" w:rsidRPr="00BE24CF" w:rsidRDefault="00304C65" w:rsidP="00BE24CF">
      <w:pPr>
        <w:pStyle w:val="Title"/>
        <w:spacing w:line="240" w:lineRule="auto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</w:p>
    <w:p w14:paraId="4E634079" w14:textId="27B9F4CD" w:rsidR="00304C65" w:rsidRPr="00BE24CF" w:rsidRDefault="00AB2987" w:rsidP="00BE24CF">
      <w:pPr>
        <w:pStyle w:val="Title"/>
        <w:spacing w:after="0" w:line="240" w:lineRule="auto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  <w:r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Понимание оперативных мер и профилактики</w:t>
      </w:r>
      <w:r w:rsidR="00A0086C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 xml:space="preserve">: 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тренинги по противодействию ДН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для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мужчин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и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мальчиков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</w:rPr>
        <w:t xml:space="preserve">. </w:t>
      </w:r>
      <w:r w:rsidR="00285634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 xml:space="preserve">Пилотный проект </w:t>
      </w:r>
      <w:r w:rsidR="00A0086C" w:rsidRPr="00BE24CF">
        <w:rPr>
          <w:rFonts w:asciiTheme="minorHAnsi" w:hAnsiTheme="minorHAnsi" w:cstheme="minorHAnsi"/>
          <w:color w:val="002060"/>
          <w:sz w:val="22"/>
          <w:szCs w:val="22"/>
        </w:rPr>
        <w:t>AB</w:t>
      </w:r>
      <w:r w:rsidR="00A0086C"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372</w:t>
      </w:r>
    </w:p>
    <w:p w14:paraId="43A218A9" w14:textId="77777777" w:rsidR="00A0086C" w:rsidRPr="00BE24CF" w:rsidRDefault="00A0086C" w:rsidP="00BE24CF">
      <w:pPr>
        <w:pStyle w:val="Title"/>
        <w:spacing w:after="0" w:line="240" w:lineRule="auto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</w:p>
    <w:p w14:paraId="0FB421E9" w14:textId="042421EB" w:rsidR="00131C53" w:rsidRPr="00BE24CF" w:rsidRDefault="00574131" w:rsidP="00BE24CF">
      <w:pPr>
        <w:pStyle w:val="Title"/>
        <w:spacing w:after="0" w:line="240" w:lineRule="auto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  <w:r w:rsidRPr="00BE24CF">
        <w:rPr>
          <w:rFonts w:asciiTheme="minorHAnsi" w:hAnsiTheme="minorHAnsi" w:cstheme="minorHAnsi"/>
          <w:color w:val="002060"/>
          <w:sz w:val="22"/>
          <w:szCs w:val="22"/>
          <w:lang w:val="ru-RU"/>
        </w:rPr>
        <w:t>Информация о выступающих</w:t>
      </w:r>
    </w:p>
    <w:p w14:paraId="5D71F923" w14:textId="77777777" w:rsidR="00304C65" w:rsidRPr="00BE24CF" w:rsidRDefault="00304C65" w:rsidP="00BE24CF">
      <w:pPr>
        <w:pStyle w:val="Title"/>
        <w:spacing w:after="0" w:line="240" w:lineRule="auto"/>
        <w:rPr>
          <w:rFonts w:asciiTheme="minorHAnsi" w:hAnsiTheme="minorHAnsi" w:cstheme="minorHAnsi"/>
          <w:color w:val="002060"/>
          <w:sz w:val="22"/>
          <w:szCs w:val="22"/>
          <w:lang w:val="ru-RU"/>
        </w:rPr>
      </w:pPr>
    </w:p>
    <w:p w14:paraId="2C80D22E" w14:textId="21AD4E15" w:rsidR="00E87680" w:rsidRPr="00BE24CF" w:rsidRDefault="00574131" w:rsidP="00BE24CF">
      <w:pPr>
        <w:pStyle w:val="Heading1"/>
        <w:spacing w:before="0" w:after="0" w:line="240" w:lineRule="auto"/>
        <w:rPr>
          <w:rFonts w:cstheme="minorHAnsi"/>
          <w:sz w:val="22"/>
          <w:lang w:val="ru-RU"/>
        </w:rPr>
      </w:pPr>
      <w:r w:rsidRPr="00BE24CF">
        <w:rPr>
          <w:rFonts w:cstheme="minorHAnsi"/>
          <w:sz w:val="22"/>
          <w:lang w:val="ru-RU"/>
        </w:rPr>
        <w:t xml:space="preserve">Вторник, 20 октября </w:t>
      </w:r>
      <w:r w:rsidR="00E44876" w:rsidRPr="00BE24CF">
        <w:rPr>
          <w:rFonts w:cstheme="minorHAnsi"/>
          <w:sz w:val="22"/>
          <w:lang w:val="ru-RU"/>
        </w:rPr>
        <w:t>2020</w:t>
      </w:r>
      <w:r w:rsidR="00A0086C" w:rsidRPr="00BE24CF">
        <w:rPr>
          <w:rFonts w:cstheme="minorHAnsi"/>
          <w:sz w:val="22"/>
          <w:lang w:val="ru-RU"/>
        </w:rPr>
        <w:t xml:space="preserve"> – </w:t>
      </w:r>
      <w:r w:rsidRPr="00BE24CF">
        <w:rPr>
          <w:rFonts w:cstheme="minorHAnsi"/>
          <w:sz w:val="22"/>
          <w:lang w:val="ru-RU"/>
        </w:rPr>
        <w:t>Биографическая справка</w:t>
      </w:r>
    </w:p>
    <w:tbl>
      <w:tblPr>
        <w:tblStyle w:val="TableGrid"/>
        <w:tblW w:w="4953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7"/>
      </w:tblGrid>
      <w:tr w:rsidR="006D2706" w:rsidRPr="00BE24CF" w14:paraId="71164635" w14:textId="77777777" w:rsidTr="00453D16">
        <w:trPr>
          <w:trHeight w:val="2880"/>
        </w:trPr>
        <w:tc>
          <w:tcPr>
            <w:tcW w:w="9472" w:type="dxa"/>
            <w:tcMar>
              <w:right w:w="58" w:type="dxa"/>
            </w:tcMar>
          </w:tcPr>
          <w:p w14:paraId="650BE6C1" w14:textId="77777777" w:rsidR="007E79D6" w:rsidRPr="00BE24CF" w:rsidRDefault="007E79D6" w:rsidP="00BE24CF">
            <w:pPr>
              <w:spacing w:before="0" w:after="0" w:line="240" w:lineRule="auto"/>
              <w:rPr>
                <w:rFonts w:cstheme="minorHAnsi"/>
                <w:b/>
                <w:i/>
                <w:color w:val="002060"/>
                <w:lang w:val="ru-RU"/>
              </w:rPr>
            </w:pPr>
          </w:p>
          <w:p w14:paraId="629367F2" w14:textId="08AC3DD5" w:rsidR="00A0086C" w:rsidRPr="00BE24CF" w:rsidRDefault="00574131" w:rsidP="00BE24CF">
            <w:pPr>
              <w:spacing w:before="0" w:after="0" w:line="240" w:lineRule="auto"/>
              <w:rPr>
                <w:rFonts w:eastAsia="Calibri" w:cstheme="minorHAnsi"/>
                <w:lang w:val="ru-RU"/>
              </w:rPr>
            </w:pPr>
            <w:r w:rsidRPr="00BE24CF">
              <w:rPr>
                <w:rFonts w:eastAsia="Calibri" w:cstheme="minorHAnsi"/>
                <w:b/>
                <w:bCs/>
                <w:lang w:val="ru-RU"/>
              </w:rPr>
              <w:t xml:space="preserve">ХОЛЛИ ЧАЙЛД – </w:t>
            </w:r>
            <w:r w:rsidRPr="00BE24CF">
              <w:rPr>
                <w:rFonts w:eastAsia="Calibri" w:cstheme="minorHAnsi"/>
                <w:bCs/>
                <w:lang w:val="ru-RU"/>
              </w:rPr>
              <w:t xml:space="preserve">руководитель отдела исследований и развития службы пробации (аналог УДО) Округа Санта-Клара. Ранее она была менеджером по исследованиям в Национальном Центре </w:t>
            </w:r>
            <w:r w:rsidR="002455AE" w:rsidRPr="00BE24CF">
              <w:rPr>
                <w:rFonts w:eastAsia="Calibri" w:cstheme="minorHAnsi"/>
                <w:bCs/>
                <w:lang w:val="ru-RU"/>
              </w:rPr>
              <w:t>изучающем проблему зависимости от контролируемых средств и детского благополучия, заведовала кафедрой криминального правосудия Университета Сагино-</w:t>
            </w:r>
            <w:proofErr w:type="spellStart"/>
            <w:r w:rsidR="002455AE" w:rsidRPr="00BE24CF">
              <w:rPr>
                <w:rFonts w:eastAsia="Calibri" w:cstheme="minorHAnsi"/>
                <w:bCs/>
                <w:lang w:val="ru-RU"/>
              </w:rPr>
              <w:t>Вэлли</w:t>
            </w:r>
            <w:proofErr w:type="spellEnd"/>
            <w:r w:rsidR="002455AE" w:rsidRPr="00BE24CF">
              <w:rPr>
                <w:rFonts w:eastAsia="Calibri" w:cstheme="minorHAnsi"/>
                <w:bCs/>
                <w:lang w:val="ru-RU"/>
              </w:rPr>
              <w:t xml:space="preserve">,  руководила отделом преступности и правосудия в Центре урбанистических исследований Университета Уэйн в Детройте, работала научным сотрудником в Центре исследований в области криминального правосудия </w:t>
            </w:r>
            <w:r w:rsidR="0012287D" w:rsidRPr="00BE24CF">
              <w:rPr>
                <w:rFonts w:eastAsia="Calibri" w:cstheme="minorHAnsi"/>
                <w:bCs/>
                <w:lang w:val="ru-RU"/>
              </w:rPr>
              <w:t xml:space="preserve">при Университете Цинциннати. Консультирует различные ведомства по вопросам, связанным с эффективностью и осуществлении исправительных программ, методологией оценки и анализу рисков/нужд. Имеет докторскую степень в области методологии оценки и исследований из Университета Уэйна в Детройте, </w:t>
            </w:r>
            <w:r w:rsidR="00401438" w:rsidRPr="00BE24CF">
              <w:rPr>
                <w:rFonts w:eastAsia="Calibri" w:cstheme="minorHAnsi"/>
                <w:bCs/>
                <w:lang w:val="ru-RU"/>
              </w:rPr>
              <w:t xml:space="preserve">Мичиган, степени бакалавра и магистра (с отличием) в области криминального правосудия из Университета Центральной Флориды в Орландо, Флорида. </w:t>
            </w:r>
          </w:p>
          <w:p w14:paraId="4C078BF9" w14:textId="77777777" w:rsidR="00A0086C" w:rsidRPr="00BE24CF" w:rsidRDefault="00A0086C" w:rsidP="00BE24CF">
            <w:pPr>
              <w:spacing w:before="0" w:after="0" w:line="240" w:lineRule="auto"/>
              <w:rPr>
                <w:rFonts w:eastAsia="Calibri" w:cstheme="minorHAnsi"/>
                <w:b/>
                <w:bCs/>
                <w:lang w:val="ru-RU"/>
              </w:rPr>
            </w:pPr>
          </w:p>
          <w:p w14:paraId="5891C039" w14:textId="06EE8F7A" w:rsidR="00A0086C" w:rsidRPr="00BE24CF" w:rsidRDefault="00401438" w:rsidP="00BE24CF">
            <w:pPr>
              <w:spacing w:before="0" w:after="0" w:line="240" w:lineRule="auto"/>
              <w:rPr>
                <w:rFonts w:eastAsia="Calibri" w:cstheme="minorHAnsi"/>
                <w:lang w:val="ru-RU"/>
              </w:rPr>
            </w:pPr>
            <w:r w:rsidRPr="00BE24CF">
              <w:rPr>
                <w:rFonts w:eastAsia="Calibri" w:cstheme="minorHAnsi"/>
                <w:b/>
                <w:bCs/>
                <w:lang w:val="ru-RU"/>
              </w:rPr>
              <w:t xml:space="preserve">ДЖЕРАЛДИН </w:t>
            </w:r>
            <w:proofErr w:type="gramStart"/>
            <w:r w:rsidRPr="00BE24CF">
              <w:rPr>
                <w:rFonts w:eastAsia="Calibri" w:cstheme="minorHAnsi"/>
                <w:b/>
                <w:bCs/>
                <w:lang w:val="ru-RU"/>
              </w:rPr>
              <w:t>ФОЛИ</w:t>
            </w:r>
            <w:r w:rsidR="00A0086C" w:rsidRPr="00BE24CF">
              <w:rPr>
                <w:rFonts w:eastAsia="Calibri" w:cstheme="minorHAnsi"/>
                <w:b/>
                <w:b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lang w:val="ru-RU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закончила</w:t>
            </w:r>
            <w:proofErr w:type="gramEnd"/>
            <w:r w:rsidRPr="00BE24CF">
              <w:rPr>
                <w:rFonts w:eastAsia="Calibri" w:cstheme="minorHAnsi"/>
                <w:lang w:val="ru-RU"/>
              </w:rPr>
              <w:t xml:space="preserve"> Университет Сан-Хосе в 1995 со степенью бакалавра общественных наук со специализацией в области среднего образования и второй специализацией в истории. </w:t>
            </w:r>
          </w:p>
          <w:p w14:paraId="6A8832B5" w14:textId="047AE2F5" w:rsidR="00A0086C" w:rsidRPr="00BE24CF" w:rsidRDefault="00401438" w:rsidP="00BE24CF">
            <w:pPr>
              <w:spacing w:before="0" w:after="0" w:line="240" w:lineRule="auto"/>
              <w:rPr>
                <w:rFonts w:eastAsia="Calibri" w:cstheme="minorHAnsi"/>
              </w:rPr>
            </w:pPr>
            <w:proofErr w:type="spellStart"/>
            <w:r w:rsidRPr="00BE24CF">
              <w:rPr>
                <w:rFonts w:eastAsia="Calibri" w:cstheme="minorHAnsi"/>
                <w:lang w:val="ru-RU"/>
              </w:rPr>
              <w:t>Джералдин</w:t>
            </w:r>
            <w:proofErr w:type="spellEnd"/>
            <w:r w:rsidRPr="00BE24CF">
              <w:rPr>
                <w:rFonts w:eastAsia="Calibri" w:cstheme="minorHAnsi"/>
                <w:lang w:val="ru-RU"/>
              </w:rPr>
              <w:t xml:space="preserve"> начала работать в службе пробации Округа Санта-Клара в 1997 </w:t>
            </w:r>
            <w:r w:rsidR="00400734" w:rsidRPr="00BE24CF">
              <w:rPr>
                <w:rFonts w:eastAsia="Calibri" w:cstheme="minorHAnsi"/>
                <w:lang w:val="ru-RU"/>
              </w:rPr>
              <w:t xml:space="preserve">в качестве дополнительного социального педагога на Ранчо </w:t>
            </w:r>
            <w:proofErr w:type="spellStart"/>
            <w:r w:rsidR="00400734" w:rsidRPr="00BE24CF">
              <w:rPr>
                <w:rFonts w:eastAsia="Calibri" w:cstheme="minorHAnsi"/>
                <w:lang w:val="ru-RU"/>
              </w:rPr>
              <w:t>Херолда</w:t>
            </w:r>
            <w:proofErr w:type="spellEnd"/>
            <w:r w:rsidR="00400734" w:rsidRPr="00BE24CF">
              <w:rPr>
                <w:rFonts w:eastAsia="Calibri" w:cstheme="minorHAnsi"/>
                <w:lang w:val="ru-RU"/>
              </w:rPr>
              <w:t xml:space="preserve"> </w:t>
            </w:r>
            <w:proofErr w:type="spellStart"/>
            <w:r w:rsidR="00400734" w:rsidRPr="00BE24CF">
              <w:rPr>
                <w:rFonts w:eastAsia="Calibri" w:cstheme="minorHAnsi"/>
                <w:lang w:val="ru-RU"/>
              </w:rPr>
              <w:t>Холдена</w:t>
            </w:r>
            <w:proofErr w:type="spellEnd"/>
            <w:r w:rsidR="00400734" w:rsidRPr="00BE24CF">
              <w:rPr>
                <w:rFonts w:eastAsia="Calibri" w:cstheme="minorHAnsi"/>
                <w:lang w:val="ru-RU"/>
              </w:rPr>
              <w:t xml:space="preserve">, в 1998 году стала заместителем инспектора по УДО. </w:t>
            </w:r>
            <w:r w:rsidRPr="00BE24CF">
              <w:rPr>
                <w:rFonts w:eastAsia="Calibri" w:cstheme="minorHAnsi"/>
                <w:lang w:val="ru-RU"/>
              </w:rPr>
              <w:t xml:space="preserve"> </w:t>
            </w:r>
            <w:r w:rsidR="00400734" w:rsidRPr="00BE24CF">
              <w:rPr>
                <w:rFonts w:eastAsia="Calibri" w:cstheme="minorHAnsi"/>
                <w:lang w:val="ru-RU"/>
              </w:rPr>
              <w:t xml:space="preserve">Работая в отделении для взрослых, занималась широким кругом вопросов, включая общий и интенсивный надзор, работала в составе целевых групп, в отделе расследований на этапе, предшествующем определению судом меры наказания, входила в подразделение, готовящее доклад суду перед определением меры наказания. В 2011 </w:t>
            </w:r>
            <w:proofErr w:type="spellStart"/>
            <w:r w:rsidR="00400734" w:rsidRPr="00BE24CF">
              <w:rPr>
                <w:rFonts w:eastAsia="Calibri" w:cstheme="minorHAnsi"/>
                <w:lang w:val="ru-RU"/>
              </w:rPr>
              <w:t>Джералдин</w:t>
            </w:r>
            <w:proofErr w:type="spellEnd"/>
            <w:r w:rsidR="00400734" w:rsidRPr="00BE24CF">
              <w:rPr>
                <w:rFonts w:eastAsia="Calibri" w:cstheme="minorHAnsi"/>
                <w:lang w:val="ru-RU"/>
              </w:rPr>
              <w:t xml:space="preserve"> получила </w:t>
            </w:r>
            <w:r w:rsidR="00547B45" w:rsidRPr="00BE24CF">
              <w:rPr>
                <w:rFonts w:eastAsia="Calibri" w:cstheme="minorHAnsi"/>
                <w:lang w:val="ru-RU"/>
              </w:rPr>
              <w:t>повышение, стала старшим инспектором службы пробации. В качестве старшего инспектора работала в подразделении расследований на этапе до вынесения наказания и в подразделении, занимающимся ДН. В</w:t>
            </w:r>
            <w:r w:rsidR="00A0086C" w:rsidRPr="00BE24CF">
              <w:rPr>
                <w:rFonts w:eastAsia="Calibri" w:cstheme="minorHAnsi"/>
                <w:lang w:val="ru-RU"/>
              </w:rPr>
              <w:t xml:space="preserve"> 2019</w:t>
            </w:r>
            <w:r w:rsidR="00547B45" w:rsidRPr="00BE24CF">
              <w:rPr>
                <w:rFonts w:eastAsia="Calibri" w:cstheme="minorHAnsi"/>
                <w:lang w:val="ru-RU"/>
              </w:rPr>
              <w:t xml:space="preserve"> </w:t>
            </w:r>
            <w:proofErr w:type="spellStart"/>
            <w:r w:rsidR="00547B45" w:rsidRPr="00BE24CF">
              <w:rPr>
                <w:rFonts w:eastAsia="Calibri" w:cstheme="minorHAnsi"/>
                <w:lang w:val="ru-RU"/>
              </w:rPr>
              <w:t>Джералдин</w:t>
            </w:r>
            <w:proofErr w:type="spellEnd"/>
            <w:r w:rsidR="00547B45" w:rsidRPr="00BE24CF">
              <w:rPr>
                <w:rFonts w:eastAsia="Calibri" w:cstheme="minorHAnsi"/>
                <w:lang w:val="ru-RU"/>
              </w:rPr>
              <w:t xml:space="preserve"> получила повышение</w:t>
            </w:r>
            <w:r w:rsidR="00CF4B53" w:rsidRPr="00BE24CF">
              <w:rPr>
                <w:rFonts w:eastAsia="Calibri" w:cstheme="minorHAnsi"/>
                <w:lang w:val="ru-RU"/>
              </w:rPr>
              <w:t xml:space="preserve"> </w:t>
            </w:r>
            <w:r w:rsidR="00547B45" w:rsidRPr="00BE24CF">
              <w:rPr>
                <w:rFonts w:eastAsia="Calibri" w:cstheme="minorHAnsi"/>
                <w:lang w:val="ru-RU"/>
              </w:rPr>
              <w:t>и была назначена менеджером отделения службы пробации</w:t>
            </w:r>
            <w:r w:rsidR="00CF4B53" w:rsidRPr="00BE24CF">
              <w:rPr>
                <w:rFonts w:eastAsia="Calibri" w:cstheme="minorHAnsi"/>
                <w:lang w:val="ru-RU"/>
              </w:rPr>
              <w:t>;</w:t>
            </w:r>
            <w:r w:rsidR="00547B45" w:rsidRPr="00BE24CF">
              <w:rPr>
                <w:rFonts w:eastAsia="Calibri" w:cstheme="minorHAnsi"/>
                <w:lang w:val="ru-RU"/>
              </w:rPr>
              <w:t xml:space="preserve"> сейчас </w:t>
            </w:r>
            <w:r w:rsidR="00CF4B53" w:rsidRPr="00BE24CF">
              <w:rPr>
                <w:rFonts w:eastAsia="Calibri" w:cstheme="minorHAnsi"/>
                <w:lang w:val="ru-RU"/>
              </w:rPr>
              <w:t>руководит надзорной службой УДО для взрослых</w:t>
            </w:r>
            <w:r w:rsidR="00A0086C" w:rsidRPr="00BE24CF">
              <w:rPr>
                <w:rFonts w:eastAsia="Calibri" w:cstheme="minorHAnsi"/>
                <w:lang w:val="ru-RU"/>
              </w:rPr>
              <w:t>,</w:t>
            </w:r>
            <w:r w:rsidR="00CF4B53" w:rsidRPr="00BE24CF">
              <w:rPr>
                <w:rFonts w:eastAsia="Calibri" w:cstheme="minorHAnsi"/>
                <w:lang w:val="ru-RU"/>
              </w:rPr>
              <w:t xml:space="preserve"> в состав которой входим и подразделение, занимающееся ДН. </w:t>
            </w:r>
          </w:p>
          <w:p w14:paraId="060E2818" w14:textId="3D8D7804" w:rsidR="00A0086C" w:rsidRPr="00BE24CF" w:rsidRDefault="00CF4B53" w:rsidP="00BE24CF">
            <w:pPr>
              <w:spacing w:before="0" w:after="0" w:line="240" w:lineRule="auto"/>
              <w:rPr>
                <w:rFonts w:eastAsia="Calibri" w:cstheme="minorHAnsi"/>
              </w:rPr>
            </w:pPr>
            <w:proofErr w:type="spellStart"/>
            <w:r w:rsidRPr="00BE24CF">
              <w:rPr>
                <w:rFonts w:eastAsia="Calibri" w:cstheme="minorHAnsi"/>
                <w:lang w:val="ru-RU"/>
              </w:rPr>
              <w:t>Джералдин</w:t>
            </w:r>
            <w:proofErr w:type="spellEnd"/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замужем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и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обожает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проводить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время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с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семьей</w:t>
            </w:r>
            <w:r w:rsidRPr="00BE24CF">
              <w:rPr>
                <w:rFonts w:eastAsia="Calibri" w:cstheme="minorHAnsi"/>
              </w:rPr>
              <w:t xml:space="preserve">, </w:t>
            </w:r>
            <w:r w:rsidRPr="00BE24CF">
              <w:rPr>
                <w:rFonts w:eastAsia="Calibri" w:cstheme="minorHAnsi"/>
                <w:lang w:val="ru-RU"/>
              </w:rPr>
              <w:t>особенно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со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своими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двумя</w:t>
            </w:r>
            <w:r w:rsidRPr="00BE24CF">
              <w:rPr>
                <w:rFonts w:eastAsia="Calibri" w:cstheme="minorHAnsi"/>
              </w:rPr>
              <w:t xml:space="preserve"> </w:t>
            </w:r>
            <w:r w:rsidRPr="00BE24CF">
              <w:rPr>
                <w:rFonts w:eastAsia="Calibri" w:cstheme="minorHAnsi"/>
                <w:lang w:val="ru-RU"/>
              </w:rPr>
              <w:t>внуками</w:t>
            </w:r>
            <w:r w:rsidRPr="00BE24CF">
              <w:rPr>
                <w:rFonts w:eastAsia="Calibri" w:cstheme="minorHAnsi"/>
              </w:rPr>
              <w:t xml:space="preserve">. </w:t>
            </w:r>
          </w:p>
          <w:p w14:paraId="6824C821" w14:textId="77777777" w:rsidR="00A0086C" w:rsidRPr="00BE24CF" w:rsidRDefault="00A0086C" w:rsidP="00BE24CF">
            <w:pPr>
              <w:spacing w:before="0" w:after="0" w:line="240" w:lineRule="auto"/>
              <w:rPr>
                <w:rFonts w:eastAsia="Calibri" w:cstheme="minorHAnsi"/>
                <w:b/>
                <w:bCs/>
              </w:rPr>
            </w:pPr>
          </w:p>
          <w:p w14:paraId="661E88A8" w14:textId="77FC66FA" w:rsidR="00A0086C" w:rsidRPr="00BE24CF" w:rsidRDefault="00CF4B53" w:rsidP="00BE24CF">
            <w:pPr>
              <w:spacing w:before="0" w:after="0" w:line="240" w:lineRule="auto"/>
              <w:rPr>
                <w:rFonts w:eastAsia="Calibri" w:cstheme="minorHAnsi"/>
                <w:iCs/>
                <w:lang w:val="ru-RU"/>
              </w:rPr>
            </w:pPr>
            <w:r w:rsidRPr="00BE24CF">
              <w:rPr>
                <w:rFonts w:eastAsia="Calibri" w:cstheme="minorHAnsi"/>
                <w:b/>
                <w:bCs/>
                <w:lang w:val="ru-RU"/>
              </w:rPr>
              <w:t>ФР</w:t>
            </w:r>
            <w:r w:rsidR="00407599" w:rsidRPr="00BE24CF">
              <w:rPr>
                <w:rFonts w:eastAsia="Calibri" w:cstheme="minorHAnsi"/>
                <w:b/>
                <w:bCs/>
                <w:lang w:val="ru-RU"/>
              </w:rPr>
              <w:t>Э</w:t>
            </w:r>
            <w:r w:rsidRPr="00BE24CF">
              <w:rPr>
                <w:rFonts w:eastAsia="Calibri" w:cstheme="minorHAnsi"/>
                <w:b/>
                <w:bCs/>
                <w:lang w:val="ru-RU"/>
              </w:rPr>
              <w:t xml:space="preserve">НК ДЕЛ ФЬЮГО </w:t>
            </w:r>
            <w:r w:rsidRPr="00BE24CF">
              <w:rPr>
                <w:rFonts w:eastAsia="Calibri" w:cstheme="minorHAnsi"/>
                <w:bCs/>
                <w:lang w:val="ru-RU"/>
              </w:rPr>
              <w:t xml:space="preserve">лицензированный </w:t>
            </w:r>
            <w:r w:rsidR="00407599" w:rsidRPr="00BE24CF">
              <w:rPr>
                <w:rFonts w:eastAsia="Calibri" w:cstheme="minorHAnsi"/>
                <w:bCs/>
                <w:lang w:val="ru-RU"/>
              </w:rPr>
              <w:t xml:space="preserve">психотерапевт, специализируется на проблемах брака и семьи, является соучредителем двух НКО - </w:t>
            </w:r>
            <w:r w:rsidR="00A0086C" w:rsidRPr="00BE24CF">
              <w:rPr>
                <w:rFonts w:eastAsia="Calibri" w:cstheme="minorHAnsi"/>
                <w:iCs/>
              </w:rPr>
              <w:t>A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Turning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Point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Counseling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and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Educational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Services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407599" w:rsidRPr="00BE24CF">
              <w:rPr>
                <w:rFonts w:eastAsia="Calibri" w:cstheme="minorHAnsi"/>
                <w:iCs/>
                <w:lang w:val="ru-RU"/>
              </w:rPr>
              <w:t xml:space="preserve">и </w:t>
            </w:r>
            <w:r w:rsidR="00A0086C" w:rsidRPr="00BE24CF">
              <w:rPr>
                <w:rFonts w:eastAsia="Calibri" w:cstheme="minorHAnsi"/>
                <w:iCs/>
              </w:rPr>
              <w:t>Del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proofErr w:type="spellStart"/>
            <w:r w:rsidR="00A0086C" w:rsidRPr="00BE24CF">
              <w:rPr>
                <w:rFonts w:eastAsia="Calibri" w:cstheme="minorHAnsi"/>
                <w:iCs/>
              </w:rPr>
              <w:t>Fiugo</w:t>
            </w:r>
            <w:proofErr w:type="spellEnd"/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Consulting</w:t>
            </w:r>
            <w:r w:rsidR="00407599" w:rsidRPr="00BE24CF">
              <w:rPr>
                <w:rFonts w:eastAsia="Calibri" w:cstheme="minorHAnsi"/>
                <w:iCs/>
                <w:lang w:val="ru-RU"/>
              </w:rPr>
              <w:t xml:space="preserve"> (в котором он является гендиректором)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. </w:t>
            </w:r>
            <w:r w:rsidR="00407599" w:rsidRPr="00BE24CF">
              <w:rPr>
                <w:rFonts w:eastAsia="Calibri" w:cstheme="minorHAnsi"/>
                <w:iCs/>
                <w:lang w:val="ru-RU"/>
              </w:rPr>
              <w:t xml:space="preserve">Фрэнк </w:t>
            </w:r>
            <w:r w:rsidR="00A0086C" w:rsidRPr="00BE24CF">
              <w:rPr>
                <w:rFonts w:eastAsia="Calibri" w:cstheme="minorHAnsi"/>
                <w:iCs/>
              </w:rPr>
              <w:t>Frank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407599" w:rsidRPr="00BE24CF">
              <w:rPr>
                <w:rFonts w:eastAsia="Calibri" w:cstheme="minorHAnsi"/>
                <w:iCs/>
                <w:lang w:val="ru-RU"/>
              </w:rPr>
              <w:t xml:space="preserve">был председателем Совета по ДМ Округа Санта-Клара и возглавлял его исполнительный комитет. 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</w:p>
          <w:p w14:paraId="3C6D79BC" w14:textId="3C689AB6" w:rsidR="00A0086C" w:rsidRPr="00BE24CF" w:rsidRDefault="00453D16" w:rsidP="00BE24CF">
            <w:pPr>
              <w:spacing w:before="0" w:after="0" w:line="240" w:lineRule="auto"/>
              <w:rPr>
                <w:rFonts w:eastAsia="Calibri" w:cstheme="minorHAnsi"/>
                <w:iCs/>
              </w:rPr>
            </w:pPr>
            <w:r w:rsidRPr="00BE24CF">
              <w:rPr>
                <w:rFonts w:eastAsia="Calibri" w:cstheme="minorHAnsi"/>
                <w:iCs/>
                <w:lang w:val="ru-RU"/>
              </w:rPr>
              <w:t xml:space="preserve">Организовывал и вел тренинги по теме «Как иметь дело со тяжелыми людьми, Травма, Жизнестойкость и Насилие в отношении интимного партнера» в суде Округа Санта-Клара, в Совете по судопроизводству Калифорнии, в нескольких больничных системах агломерации Сан-Франциско, а также </w:t>
            </w:r>
            <w:r w:rsidRPr="00BE24CF">
              <w:rPr>
                <w:rFonts w:eastAsia="Calibri" w:cstheme="minorHAnsi"/>
                <w:iCs/>
                <w:lang w:val="ru-RU"/>
              </w:rPr>
              <w:t xml:space="preserve">в ряде университетов – в Стэнфорде, </w:t>
            </w:r>
            <w:r w:rsidRPr="00BE24CF">
              <w:rPr>
                <w:rFonts w:eastAsia="Calibri" w:cstheme="minorHAnsi"/>
                <w:iCs/>
                <w:lang w:val="ru-RU"/>
              </w:rPr>
              <w:t>Сан-Хосе, Санта-Кларе и в Университете им. Джона</w:t>
            </w:r>
            <w:r w:rsidRPr="00BE24CF">
              <w:rPr>
                <w:rFonts w:eastAsia="Calibri" w:cstheme="minorHAnsi"/>
                <w:iCs/>
              </w:rPr>
              <w:t xml:space="preserve"> </w:t>
            </w:r>
            <w:r w:rsidRPr="00BE24CF">
              <w:rPr>
                <w:rFonts w:eastAsia="Calibri" w:cstheme="minorHAnsi"/>
                <w:iCs/>
                <w:lang w:val="ru-RU"/>
              </w:rPr>
              <w:t>Ф</w:t>
            </w:r>
            <w:r w:rsidRPr="00BE24CF">
              <w:rPr>
                <w:rFonts w:eastAsia="Calibri" w:cstheme="minorHAnsi"/>
                <w:iCs/>
              </w:rPr>
              <w:t xml:space="preserve">. </w:t>
            </w:r>
            <w:r w:rsidRPr="00BE24CF">
              <w:rPr>
                <w:rFonts w:eastAsia="Calibri" w:cstheme="minorHAnsi"/>
                <w:iCs/>
                <w:lang w:val="ru-RU"/>
              </w:rPr>
              <w:t>Кеннеди</w:t>
            </w:r>
            <w:r w:rsidRPr="00BE24CF">
              <w:rPr>
                <w:rFonts w:eastAsia="Calibri" w:cstheme="minorHAnsi"/>
                <w:iCs/>
              </w:rPr>
              <w:t xml:space="preserve">. </w:t>
            </w:r>
          </w:p>
          <w:p w14:paraId="4EE3FFEE" w14:textId="10768A06" w:rsidR="00A0086C" w:rsidRPr="00BE24CF" w:rsidRDefault="00453D16" w:rsidP="00BE24CF">
            <w:pPr>
              <w:spacing w:before="0" w:after="0" w:line="240" w:lineRule="auto"/>
              <w:rPr>
                <w:rFonts w:eastAsia="Calibri" w:cstheme="minorHAnsi"/>
                <w:iCs/>
              </w:rPr>
            </w:pPr>
            <w:r w:rsidRPr="00BE24CF">
              <w:rPr>
                <w:rFonts w:eastAsia="Calibri" w:cstheme="minorHAnsi"/>
                <w:iCs/>
                <w:lang w:val="ru-RU"/>
              </w:rPr>
              <w:t xml:space="preserve">В 2012 году был отмечен наградой правительства Округа Санта-Клара за 20 лет профессиональной помощи лицам, ставшими жертвами домашнего насилия. </w:t>
            </w:r>
          </w:p>
          <w:p w14:paraId="36F50B5C" w14:textId="0D11784F" w:rsidR="00A0086C" w:rsidRPr="00BE24CF" w:rsidRDefault="00453D16" w:rsidP="00BE24CF">
            <w:pPr>
              <w:spacing w:before="0" w:after="0" w:line="240" w:lineRule="auto"/>
              <w:rPr>
                <w:rFonts w:eastAsia="Calibri" w:cstheme="minorHAnsi"/>
                <w:iCs/>
                <w:lang w:val="ru-RU"/>
              </w:rPr>
            </w:pPr>
            <w:r w:rsidRPr="00BE24CF">
              <w:rPr>
                <w:rFonts w:eastAsia="Calibri" w:cstheme="minorHAnsi"/>
                <w:iCs/>
                <w:lang w:val="ru-RU"/>
              </w:rPr>
              <w:t xml:space="preserve">Через </w:t>
            </w:r>
            <w:r w:rsidR="00A0086C" w:rsidRPr="00BE24CF">
              <w:rPr>
                <w:rFonts w:eastAsia="Calibri" w:cstheme="minorHAnsi"/>
                <w:iCs/>
              </w:rPr>
              <w:t>Del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proofErr w:type="spellStart"/>
            <w:r w:rsidR="00A0086C" w:rsidRPr="00BE24CF">
              <w:rPr>
                <w:rFonts w:eastAsia="Calibri" w:cstheme="minorHAnsi"/>
                <w:iCs/>
              </w:rPr>
              <w:t>Fiugo</w:t>
            </w:r>
            <w:proofErr w:type="spellEnd"/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A0086C" w:rsidRPr="00BE24CF">
              <w:rPr>
                <w:rFonts w:eastAsia="Calibri" w:cstheme="minorHAnsi"/>
                <w:iCs/>
              </w:rPr>
              <w:t>Consulting</w:t>
            </w:r>
            <w:r w:rsidRPr="00BE24CF">
              <w:rPr>
                <w:rFonts w:eastAsia="Calibri" w:cstheme="minorHAnsi"/>
                <w:iCs/>
                <w:lang w:val="ru-RU"/>
              </w:rPr>
              <w:t xml:space="preserve"> Фрэнк работает </w:t>
            </w:r>
            <w:r w:rsidR="00262E50" w:rsidRPr="00BE24CF">
              <w:rPr>
                <w:rFonts w:eastAsia="Calibri" w:cstheme="minorHAnsi"/>
                <w:iCs/>
                <w:lang w:val="ru-RU"/>
              </w:rPr>
              <w:t>как с отдельными руководителями, так и с группами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>,</w:t>
            </w:r>
            <w:r w:rsidR="00262E50" w:rsidRPr="00BE24CF">
              <w:rPr>
                <w:rFonts w:eastAsia="Calibri" w:cstheme="minorHAnsi"/>
                <w:iCs/>
                <w:lang w:val="ru-RU"/>
              </w:rPr>
              <w:t xml:space="preserve"> помогая с развитием лидерства, разрешение конфликтов посредством медиации, решением гендерных проблем и обучению технике обуздания приступов гнева в различных организациях в Кремниевой долине и в Южной Калифорнии. </w:t>
            </w:r>
            <w:r w:rsidR="00A0086C" w:rsidRPr="00BE24CF">
              <w:rPr>
                <w:rFonts w:eastAsia="Calibri" w:cstheme="minorHAnsi"/>
                <w:iCs/>
                <w:lang w:val="ru-RU"/>
              </w:rPr>
              <w:t xml:space="preserve"> </w:t>
            </w:r>
            <w:r w:rsidR="00262E50" w:rsidRPr="00BE24CF">
              <w:rPr>
                <w:rFonts w:eastAsia="Calibri" w:cstheme="minorHAnsi"/>
                <w:iCs/>
                <w:lang w:val="ru-RU"/>
              </w:rPr>
              <w:t xml:space="preserve">В самое последнее время занимался укреплением психологической безопасности на рабочем месте посредством организационного анализа и сплочения трудового коллектива. </w:t>
            </w:r>
          </w:p>
          <w:p w14:paraId="71C18842" w14:textId="77777777" w:rsidR="00A0086C" w:rsidRPr="00BE24CF" w:rsidRDefault="00A0086C" w:rsidP="00BE24CF">
            <w:pPr>
              <w:spacing w:before="0" w:after="0" w:line="240" w:lineRule="auto"/>
              <w:rPr>
                <w:rFonts w:eastAsia="Calibri" w:cstheme="minorHAnsi"/>
                <w:lang w:val="ru-RU"/>
              </w:rPr>
            </w:pPr>
          </w:p>
          <w:p w14:paraId="089BC1C5" w14:textId="77777777" w:rsidR="00262E50" w:rsidRPr="00BE24CF" w:rsidRDefault="00262E50" w:rsidP="00BE24CF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ru-RU"/>
              </w:rPr>
            </w:pPr>
            <w:r w:rsidRPr="00BE24CF">
              <w:rPr>
                <w:rFonts w:cstheme="minorHAnsi"/>
                <w:b/>
                <w:bCs/>
                <w:color w:val="000000" w:themeColor="text1"/>
                <w:lang w:val="ru-RU"/>
              </w:rPr>
              <w:t xml:space="preserve">Модератор - Карла Коллинз. </w:t>
            </w:r>
            <w:r w:rsidRPr="00BE24CF">
              <w:rPr>
                <w:rFonts w:cstheme="minorHAnsi"/>
                <w:bCs/>
                <w:color w:val="000000" w:themeColor="text1"/>
                <w:lang w:val="ru-RU"/>
              </w:rPr>
              <w:t>С сентября 2019 г. Карла работает менеджером в недавно созданном отделе по предотвращению гендерного насилия, входящем в управление по вопросам равноправия и социальной справедливости при администрации округа. На этой должности она разрабатывает для округа план по усилению борьбы со всеми видами насилия и жестокого обращения и эффективному контролю выполнения бюджета размером 12 млн долл., выделенным на борьбу с домашним насилием, сексуальным насилием и торговлей людьми. Карла рассматривает эту работу как продолжением своих постоянных усилий по обеспечению объективности в политике и принятии решений местных органов власти, укреплению местной демократии, основанной на широком участии граждан, и создании безопасного общества для всех его членов. Карла активно участвует в работе различных советов и ​​комиссий и еще в старших классах школы была избрана членом молодежной комиссии своего родного города Сан-Хосе. В январе 2019 г. ее назначили попечителем объединенного школьного округа Сан-Хосе. Она также с гордостью уже третий срок выполняет обязанности старшего вице-президента профсоюза работников окружных органов самоуправления.</w:t>
            </w:r>
          </w:p>
          <w:p w14:paraId="5A656028" w14:textId="77777777" w:rsidR="00262E50" w:rsidRPr="00BE24CF" w:rsidRDefault="00262E50" w:rsidP="00BE24CF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</w:p>
          <w:p w14:paraId="7E26C435" w14:textId="77777777" w:rsidR="00262E50" w:rsidRPr="00BE24CF" w:rsidRDefault="00262E50" w:rsidP="00BE24CF">
            <w:pPr>
              <w:spacing w:after="0" w:line="240" w:lineRule="auto"/>
              <w:rPr>
                <w:rFonts w:cstheme="minorHAnsi"/>
                <w:bCs/>
                <w:color w:val="000000" w:themeColor="text1"/>
                <w:lang w:val="ru-RU"/>
              </w:rPr>
            </w:pPr>
            <w:r w:rsidRPr="00BE24CF">
              <w:rPr>
                <w:rFonts w:cstheme="minorHAnsi"/>
                <w:bCs/>
                <w:color w:val="000000" w:themeColor="text1"/>
                <w:lang w:val="ru-RU"/>
              </w:rPr>
              <w:t>Неунывающий оптимист по натуре, Карла считает себя феминисткой, человеком прогрессивных взглядов и посредником между своим сообществом и тем обществом, над созданием которого мы должны работать, чтобы каждый его член чувствовал себя в безопасности и имел все возможности для процветания.</w:t>
            </w:r>
          </w:p>
          <w:p w14:paraId="7F997EC5" w14:textId="6A423297" w:rsidR="00A0086C" w:rsidRPr="00BE24CF" w:rsidRDefault="00A0086C" w:rsidP="00BE24CF">
            <w:pPr>
              <w:spacing w:before="0" w:after="0" w:line="240" w:lineRule="auto"/>
              <w:textAlignment w:val="baseline"/>
              <w:rPr>
                <w:rFonts w:eastAsia="Calibri" w:cstheme="minorHAnsi"/>
                <w:lang w:val="ru-RU"/>
              </w:rPr>
            </w:pPr>
          </w:p>
          <w:p w14:paraId="68B1339F" w14:textId="24155CBC" w:rsidR="006C35CF" w:rsidRPr="00BE24CF" w:rsidRDefault="006C35CF" w:rsidP="00BE24CF">
            <w:pPr>
              <w:spacing w:after="0" w:line="240" w:lineRule="auto"/>
              <w:rPr>
                <w:rFonts w:cstheme="minorHAnsi"/>
                <w:color w:val="002060"/>
                <w:lang w:val="ru-RU"/>
              </w:rPr>
            </w:pPr>
          </w:p>
        </w:tc>
      </w:tr>
    </w:tbl>
    <w:p w14:paraId="7E904B39" w14:textId="77777777" w:rsidR="00E801C4" w:rsidRPr="00BE24CF" w:rsidRDefault="00E801C4" w:rsidP="00BE24CF">
      <w:pPr>
        <w:pStyle w:val="Heading1"/>
        <w:spacing w:before="0" w:after="0" w:line="240" w:lineRule="auto"/>
        <w:jc w:val="left"/>
        <w:rPr>
          <w:rFonts w:cstheme="minorHAnsi"/>
          <w:color w:val="002060"/>
          <w:sz w:val="22"/>
          <w:lang w:val="ru-RU"/>
        </w:rPr>
      </w:pPr>
    </w:p>
    <w:sectPr w:rsidR="00E801C4" w:rsidRPr="00BE24CF" w:rsidSect="006C35CF">
      <w:footerReference w:type="default" r:id="rId9"/>
      <w:pgSz w:w="12240" w:h="15840" w:code="1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E722" w14:textId="77777777" w:rsidR="00413579" w:rsidRDefault="00413579" w:rsidP="00794996">
      <w:pPr>
        <w:spacing w:before="0" w:after="0" w:line="240" w:lineRule="auto"/>
      </w:pPr>
      <w:r>
        <w:separator/>
      </w:r>
    </w:p>
  </w:endnote>
  <w:endnote w:type="continuationSeparator" w:id="0">
    <w:p w14:paraId="5AE46D81" w14:textId="77777777" w:rsidR="00413579" w:rsidRDefault="0041357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786A6" w14:textId="77777777" w:rsidR="00794996" w:rsidRDefault="0097479E">
        <w:pPr>
          <w:pStyle w:val="Footer"/>
        </w:pPr>
        <w:r>
          <w:rPr>
            <w:noProof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5B19" w14:textId="77777777" w:rsidR="00413579" w:rsidRDefault="0041357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10C7BF57" w14:textId="77777777" w:rsidR="00413579" w:rsidRDefault="00413579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C4971"/>
    <w:multiLevelType w:val="hybridMultilevel"/>
    <w:tmpl w:val="6242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16A1"/>
    <w:multiLevelType w:val="hybridMultilevel"/>
    <w:tmpl w:val="52285430"/>
    <w:lvl w:ilvl="0" w:tplc="62CA69E8"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28881205"/>
    <w:multiLevelType w:val="hybridMultilevel"/>
    <w:tmpl w:val="FFAC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2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9A"/>
    <w:rsid w:val="000006A9"/>
    <w:rsid w:val="00013B61"/>
    <w:rsid w:val="00022F01"/>
    <w:rsid w:val="000544FF"/>
    <w:rsid w:val="000600A1"/>
    <w:rsid w:val="00062C12"/>
    <w:rsid w:val="00073763"/>
    <w:rsid w:val="0009249D"/>
    <w:rsid w:val="00093B54"/>
    <w:rsid w:val="000B72FA"/>
    <w:rsid w:val="000C3EC1"/>
    <w:rsid w:val="000E1F3D"/>
    <w:rsid w:val="000F31DD"/>
    <w:rsid w:val="001014D3"/>
    <w:rsid w:val="0011006E"/>
    <w:rsid w:val="0012287D"/>
    <w:rsid w:val="00131C53"/>
    <w:rsid w:val="00145B8B"/>
    <w:rsid w:val="00160F2D"/>
    <w:rsid w:val="00193A0C"/>
    <w:rsid w:val="001B333D"/>
    <w:rsid w:val="001B33F8"/>
    <w:rsid w:val="001C05E2"/>
    <w:rsid w:val="001C1C74"/>
    <w:rsid w:val="0020569B"/>
    <w:rsid w:val="002160EC"/>
    <w:rsid w:val="0023496C"/>
    <w:rsid w:val="00234A9C"/>
    <w:rsid w:val="00242E5D"/>
    <w:rsid w:val="002455AE"/>
    <w:rsid w:val="00253386"/>
    <w:rsid w:val="002571C6"/>
    <w:rsid w:val="00260A17"/>
    <w:rsid w:val="00260BEE"/>
    <w:rsid w:val="00262E50"/>
    <w:rsid w:val="002633CE"/>
    <w:rsid w:val="002748EC"/>
    <w:rsid w:val="00275648"/>
    <w:rsid w:val="00285634"/>
    <w:rsid w:val="00293816"/>
    <w:rsid w:val="0029791C"/>
    <w:rsid w:val="002C5CC3"/>
    <w:rsid w:val="002E5E84"/>
    <w:rsid w:val="00304C65"/>
    <w:rsid w:val="00305E8D"/>
    <w:rsid w:val="003102D3"/>
    <w:rsid w:val="00316C98"/>
    <w:rsid w:val="00322038"/>
    <w:rsid w:val="00325AAA"/>
    <w:rsid w:val="00332FA9"/>
    <w:rsid w:val="00333342"/>
    <w:rsid w:val="00336B6F"/>
    <w:rsid w:val="00343983"/>
    <w:rsid w:val="003452EE"/>
    <w:rsid w:val="003519DA"/>
    <w:rsid w:val="003561F7"/>
    <w:rsid w:val="0036556E"/>
    <w:rsid w:val="00365C36"/>
    <w:rsid w:val="00370770"/>
    <w:rsid w:val="00396651"/>
    <w:rsid w:val="003B10C0"/>
    <w:rsid w:val="003B55CD"/>
    <w:rsid w:val="003D69BA"/>
    <w:rsid w:val="003E416E"/>
    <w:rsid w:val="00400734"/>
    <w:rsid w:val="00401438"/>
    <w:rsid w:val="00402F69"/>
    <w:rsid w:val="00407599"/>
    <w:rsid w:val="00413579"/>
    <w:rsid w:val="0041378C"/>
    <w:rsid w:val="0043285D"/>
    <w:rsid w:val="004406FA"/>
    <w:rsid w:val="00452E55"/>
    <w:rsid w:val="004533E5"/>
    <w:rsid w:val="00453D16"/>
    <w:rsid w:val="00471CC2"/>
    <w:rsid w:val="004908C5"/>
    <w:rsid w:val="004A0A1A"/>
    <w:rsid w:val="004A5C82"/>
    <w:rsid w:val="004B63CB"/>
    <w:rsid w:val="004D29B0"/>
    <w:rsid w:val="004E77BD"/>
    <w:rsid w:val="004F3329"/>
    <w:rsid w:val="00525721"/>
    <w:rsid w:val="00530717"/>
    <w:rsid w:val="005325C5"/>
    <w:rsid w:val="005463E8"/>
    <w:rsid w:val="00547B45"/>
    <w:rsid w:val="00567D0A"/>
    <w:rsid w:val="00574131"/>
    <w:rsid w:val="00580FC0"/>
    <w:rsid w:val="00595F76"/>
    <w:rsid w:val="005A0515"/>
    <w:rsid w:val="005A0F85"/>
    <w:rsid w:val="005B3147"/>
    <w:rsid w:val="005B361B"/>
    <w:rsid w:val="005C7890"/>
    <w:rsid w:val="005D6D58"/>
    <w:rsid w:val="006052F1"/>
    <w:rsid w:val="006065C7"/>
    <w:rsid w:val="00612A5E"/>
    <w:rsid w:val="00635740"/>
    <w:rsid w:val="00666066"/>
    <w:rsid w:val="00666460"/>
    <w:rsid w:val="006728AF"/>
    <w:rsid w:val="00674B0C"/>
    <w:rsid w:val="0067738D"/>
    <w:rsid w:val="0067739A"/>
    <w:rsid w:val="006842BF"/>
    <w:rsid w:val="006C35CF"/>
    <w:rsid w:val="006D2706"/>
    <w:rsid w:val="006D7DDE"/>
    <w:rsid w:val="006E7E18"/>
    <w:rsid w:val="006F294B"/>
    <w:rsid w:val="00721FBB"/>
    <w:rsid w:val="00731EF7"/>
    <w:rsid w:val="007368A5"/>
    <w:rsid w:val="0075221C"/>
    <w:rsid w:val="007546F7"/>
    <w:rsid w:val="00760BED"/>
    <w:rsid w:val="007739C1"/>
    <w:rsid w:val="007817F5"/>
    <w:rsid w:val="00794996"/>
    <w:rsid w:val="007A0C14"/>
    <w:rsid w:val="007C32B1"/>
    <w:rsid w:val="007E79D6"/>
    <w:rsid w:val="00816467"/>
    <w:rsid w:val="00816E96"/>
    <w:rsid w:val="008171F9"/>
    <w:rsid w:val="00825D50"/>
    <w:rsid w:val="00830EC5"/>
    <w:rsid w:val="008626AE"/>
    <w:rsid w:val="008645DA"/>
    <w:rsid w:val="0087160F"/>
    <w:rsid w:val="00882812"/>
    <w:rsid w:val="008A7CF1"/>
    <w:rsid w:val="008B4098"/>
    <w:rsid w:val="008B7154"/>
    <w:rsid w:val="008C77DC"/>
    <w:rsid w:val="008E69AC"/>
    <w:rsid w:val="009209FE"/>
    <w:rsid w:val="00921CBA"/>
    <w:rsid w:val="00922CFA"/>
    <w:rsid w:val="00973C2C"/>
    <w:rsid w:val="0097479E"/>
    <w:rsid w:val="0097612E"/>
    <w:rsid w:val="0099603B"/>
    <w:rsid w:val="009A4111"/>
    <w:rsid w:val="009C5D45"/>
    <w:rsid w:val="009D4201"/>
    <w:rsid w:val="009E3BC6"/>
    <w:rsid w:val="009E68F3"/>
    <w:rsid w:val="009F03AA"/>
    <w:rsid w:val="00A0086C"/>
    <w:rsid w:val="00A12502"/>
    <w:rsid w:val="00A44DD9"/>
    <w:rsid w:val="00A5271E"/>
    <w:rsid w:val="00A5318C"/>
    <w:rsid w:val="00A55647"/>
    <w:rsid w:val="00A66F29"/>
    <w:rsid w:val="00A67B22"/>
    <w:rsid w:val="00A85DDD"/>
    <w:rsid w:val="00AB2987"/>
    <w:rsid w:val="00AB3A43"/>
    <w:rsid w:val="00AB5B5D"/>
    <w:rsid w:val="00AC2008"/>
    <w:rsid w:val="00AC214E"/>
    <w:rsid w:val="00AD01ED"/>
    <w:rsid w:val="00AD5EA4"/>
    <w:rsid w:val="00B060E9"/>
    <w:rsid w:val="00B430F1"/>
    <w:rsid w:val="00B50799"/>
    <w:rsid w:val="00B63707"/>
    <w:rsid w:val="00B72366"/>
    <w:rsid w:val="00B92FA8"/>
    <w:rsid w:val="00B936B6"/>
    <w:rsid w:val="00B945BB"/>
    <w:rsid w:val="00BB49D2"/>
    <w:rsid w:val="00BC2BAE"/>
    <w:rsid w:val="00BD2AF7"/>
    <w:rsid w:val="00BE24CF"/>
    <w:rsid w:val="00BE3196"/>
    <w:rsid w:val="00C3287E"/>
    <w:rsid w:val="00C35000"/>
    <w:rsid w:val="00C71056"/>
    <w:rsid w:val="00C751CD"/>
    <w:rsid w:val="00C904F6"/>
    <w:rsid w:val="00CA49DD"/>
    <w:rsid w:val="00CB5687"/>
    <w:rsid w:val="00CC1F8C"/>
    <w:rsid w:val="00CC6400"/>
    <w:rsid w:val="00CD0CE6"/>
    <w:rsid w:val="00CD40BA"/>
    <w:rsid w:val="00CE5B4B"/>
    <w:rsid w:val="00CF4B53"/>
    <w:rsid w:val="00D02D62"/>
    <w:rsid w:val="00D0467D"/>
    <w:rsid w:val="00D213BD"/>
    <w:rsid w:val="00D253ED"/>
    <w:rsid w:val="00D31569"/>
    <w:rsid w:val="00D34075"/>
    <w:rsid w:val="00D3753C"/>
    <w:rsid w:val="00D504BB"/>
    <w:rsid w:val="00D76C49"/>
    <w:rsid w:val="00DA72B0"/>
    <w:rsid w:val="00DD3BFC"/>
    <w:rsid w:val="00DD3FAB"/>
    <w:rsid w:val="00E13C03"/>
    <w:rsid w:val="00E22048"/>
    <w:rsid w:val="00E40CFB"/>
    <w:rsid w:val="00E44876"/>
    <w:rsid w:val="00E52884"/>
    <w:rsid w:val="00E631C6"/>
    <w:rsid w:val="00E801C4"/>
    <w:rsid w:val="00E80982"/>
    <w:rsid w:val="00E87680"/>
    <w:rsid w:val="00E969E7"/>
    <w:rsid w:val="00E97302"/>
    <w:rsid w:val="00ED41F3"/>
    <w:rsid w:val="00EE2032"/>
    <w:rsid w:val="00EF580F"/>
    <w:rsid w:val="00FA11E2"/>
    <w:rsid w:val="00FA39B7"/>
    <w:rsid w:val="00FC0632"/>
    <w:rsid w:val="00FC7632"/>
    <w:rsid w:val="00FD1221"/>
    <w:rsid w:val="00FD21E6"/>
    <w:rsid w:val="00FE5EA6"/>
    <w:rsid w:val="00FE6DB0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C0CDB"/>
  <w15:docId w15:val="{1E43AFD4-62A6-4685-817E-2E4D030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BFC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0D558B" w:themeColor="accent5" w:themeShade="80"/>
        <w:bottom w:val="single" w:sz="4" w:space="1" w:color="0D558B" w:themeColor="accent5" w:themeShade="80"/>
      </w:pBdr>
      <w:shd w:val="clear" w:color="auto" w:fill="0D558B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0D558B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92278F" w:themeColor="accent1" w:frame="1"/>
        <w:left w:val="single" w:sz="2" w:space="10" w:color="92278F" w:themeColor="accent1" w:frame="1"/>
        <w:bottom w:val="single" w:sz="2" w:space="10" w:color="92278F" w:themeColor="accent1" w:frame="1"/>
        <w:right w:val="single" w:sz="2" w:space="10" w:color="92278F" w:themeColor="accent1" w:frame="1"/>
      </w:pBdr>
      <w:ind w:left="1152" w:right="1152"/>
    </w:pPr>
    <w:rPr>
      <w:rFonts w:eastAsiaTheme="minorEastAsia" w:cstheme="minorBidi"/>
      <w:i/>
      <w:iCs/>
      <w:color w:val="92278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632E6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customStyle="1" w:styleId="ColorfulGrid1">
    <w:name w:val="Colorful Grid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customStyle="1" w:styleId="GridTable1Light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CD0CE6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6D1D6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  <w:jc w:val="center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6D1D6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6D1D6A" w:themeColor="accent1" w:themeShade="BF"/>
      <w:spacing w:val="0"/>
    </w:rPr>
  </w:style>
  <w:style w:type="table" w:customStyle="1" w:styleId="LightGrid1">
    <w:name w:val="Light Grid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customStyle="1" w:styleId="PlainTable1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87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556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546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463E8"/>
  </w:style>
  <w:style w:type="character" w:customStyle="1" w:styleId="eop">
    <w:name w:val="eop"/>
    <w:basedOn w:val="DefaultParagraphFont"/>
    <w:rsid w:val="0054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3A9B-1021-3E42-980C-B0022611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Johanson</dc:creator>
  <cp:lastModifiedBy>Microsoft Office User</cp:lastModifiedBy>
  <cp:revision>2</cp:revision>
  <cp:lastPrinted>2003-04-23T20:06:00Z</cp:lastPrinted>
  <dcterms:created xsi:type="dcterms:W3CDTF">2020-10-14T23:32:00Z</dcterms:created>
  <dcterms:modified xsi:type="dcterms:W3CDTF">2020-10-14T23:32:00Z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