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A" w:rsidRDefault="007F668A" w:rsidP="007F66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r>
        <w:rPr>
          <w:color w:val="000000"/>
          <w:sz w:val="28"/>
          <w:szCs w:val="28"/>
        </w:rPr>
        <w:t>ПОРЯДОК ДЕЙСТВИЙ ПРИ ОПРЕДЕЛЕНИИ ПОРЯДКА ОБЩЕНИЯ</w:t>
      </w:r>
    </w:p>
    <w:bookmarkEnd w:id="1"/>
    <w:p w:rsidR="007F668A" w:rsidRDefault="007F668A" w:rsidP="007F66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общение родителя с ребенком, отдельно от него проживающим, закреплено в статье 66 Семейного кодекса РФ.</w:t>
      </w: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>Родитель, проживающий отдельно от ребенка, имеет права на общение с ребенком, участие в его воспитании и решении вопросов</w:t>
      </w:r>
      <w:r w:rsidR="007F668A">
        <w:rPr>
          <w:color w:val="000000"/>
          <w:sz w:val="28"/>
          <w:szCs w:val="28"/>
        </w:rPr>
        <w:t xml:space="preserve"> получения ребенком образования.</w:t>
      </w:r>
    </w:p>
    <w:p w:rsidR="007F668A" w:rsidRDefault="007F668A" w:rsidP="007F668A">
      <w:pPr>
        <w:pStyle w:val="a5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both"/>
        <w:rPr>
          <w:color w:val="000000"/>
          <w:sz w:val="28"/>
          <w:szCs w:val="28"/>
        </w:rPr>
      </w:pPr>
    </w:p>
    <w:p w:rsid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>Родитель, с которым проживает ребенок, не должен препятствовать общению ребенка с другим родителем,</w:t>
      </w:r>
      <w:r w:rsidRPr="007F668A">
        <w:rPr>
          <w:color w:val="000000"/>
          <w:sz w:val="28"/>
          <w:szCs w:val="28"/>
        </w:rPr>
        <w:t xml:space="preserve"> если такое общение не причиняет вред физическому и психическому здоровью ребенка, его нравственному развитию.</w:t>
      </w:r>
    </w:p>
    <w:p w:rsidR="007F668A" w:rsidRPr="007F668A" w:rsidRDefault="007F668A" w:rsidP="007F668A">
      <w:pPr>
        <w:pStyle w:val="a5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0"/>
        <w:jc w:val="both"/>
        <w:rPr>
          <w:color w:val="000000"/>
          <w:sz w:val="28"/>
          <w:szCs w:val="28"/>
        </w:rPr>
      </w:pPr>
    </w:p>
    <w:p w:rsid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 xml:space="preserve">Родители вправе заключить в письменной форме соглашение о порядке осуществления родительских прав родителем, </w:t>
      </w:r>
      <w:r w:rsidR="007F668A">
        <w:rPr>
          <w:color w:val="000000"/>
          <w:sz w:val="28"/>
          <w:szCs w:val="28"/>
        </w:rPr>
        <w:t>проживающим отдельно от ребенка.</w:t>
      </w:r>
    </w:p>
    <w:p w:rsidR="007F668A" w:rsidRDefault="007F668A" w:rsidP="007F668A">
      <w:pPr>
        <w:pStyle w:val="a5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both"/>
        <w:rPr>
          <w:color w:val="000000"/>
          <w:sz w:val="28"/>
          <w:szCs w:val="28"/>
        </w:rPr>
      </w:pPr>
    </w:p>
    <w:p w:rsid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 xml:space="preserve">Если родители не могут прийти к соглашению, </w:t>
      </w:r>
      <w:r w:rsidRPr="007F668A">
        <w:rPr>
          <w:b/>
          <w:color w:val="000000"/>
          <w:sz w:val="28"/>
          <w:szCs w:val="28"/>
        </w:rPr>
        <w:t>спор разрешается судом с участием органа опеки и попечительства по требованию родителей (одного из них)</w:t>
      </w:r>
      <w:r w:rsidRPr="007F668A">
        <w:rPr>
          <w:color w:val="000000"/>
          <w:sz w:val="28"/>
          <w:szCs w:val="28"/>
        </w:rPr>
        <w:t>. По требованию родителей (одного из них) в порядке, установленном гражданским процессуальным законодательств</w:t>
      </w:r>
      <w:r w:rsidRPr="007F668A">
        <w:rPr>
          <w:color w:val="000000"/>
          <w:sz w:val="28"/>
          <w:szCs w:val="28"/>
        </w:rPr>
        <w:t>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7F668A" w:rsidRDefault="007F668A" w:rsidP="007F668A">
      <w:pPr>
        <w:pStyle w:val="a5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both"/>
        <w:rPr>
          <w:color w:val="000000"/>
          <w:sz w:val="28"/>
          <w:szCs w:val="28"/>
        </w:rPr>
      </w:pPr>
    </w:p>
    <w:p w:rsid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>При невыполнении решения суда к виновному родителю применяются меры, преду</w:t>
      </w:r>
      <w:r w:rsidRPr="007F668A">
        <w:rPr>
          <w:color w:val="000000"/>
          <w:sz w:val="28"/>
          <w:szCs w:val="28"/>
        </w:rPr>
        <w:t>смотренные законодательством об административных правонарушениях и законодательством об исполнительном производстве. При злостном невыполнении решения суда суд по требованию родителя, проживающего отдельно от ребенка, может вынести решение о передаче ему р</w:t>
      </w:r>
      <w:r w:rsidRPr="007F668A">
        <w:rPr>
          <w:color w:val="000000"/>
          <w:sz w:val="28"/>
          <w:szCs w:val="28"/>
        </w:rPr>
        <w:t>ебенка исходя из интересов ребенка и с учетом мнения ребенка.</w:t>
      </w:r>
    </w:p>
    <w:p w:rsidR="007F668A" w:rsidRDefault="007F668A" w:rsidP="007F668A">
      <w:pPr>
        <w:pStyle w:val="a5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both"/>
        <w:rPr>
          <w:color w:val="000000"/>
          <w:sz w:val="28"/>
          <w:szCs w:val="28"/>
        </w:rPr>
      </w:pPr>
    </w:p>
    <w:p w:rsidR="00D417E6" w:rsidRPr="007F668A" w:rsidRDefault="00D36075" w:rsidP="007F668A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7F668A">
        <w:rPr>
          <w:color w:val="000000"/>
          <w:sz w:val="28"/>
          <w:szCs w:val="28"/>
        </w:rPr>
        <w:t xml:space="preserve"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</w:t>
      </w:r>
      <w:r w:rsidRPr="007F668A">
        <w:rPr>
          <w:color w:val="000000"/>
          <w:sz w:val="28"/>
          <w:szCs w:val="28"/>
        </w:rPr>
        <w:t xml:space="preserve">аналогичных организаций. В предоставлении информации может быть отказано только в случае наличия угрозы для жизни и здоровья ребенка со </w:t>
      </w:r>
      <w:r w:rsidRPr="007F668A">
        <w:rPr>
          <w:color w:val="000000"/>
          <w:sz w:val="28"/>
          <w:szCs w:val="28"/>
        </w:rPr>
        <w:lastRenderedPageBreak/>
        <w:t>стороны родителя. Отказ в предоставлении информации может быть оспорен в судебном порядке.</w:t>
      </w:r>
    </w:p>
    <w:p w:rsidR="007F668A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</w:pPr>
      <w:r>
        <w:rPr>
          <w:color w:val="000000"/>
          <w:sz w:val="28"/>
          <w:szCs w:val="28"/>
        </w:rPr>
        <w:t>Определение порядка осуществ</w:t>
      </w:r>
      <w:r>
        <w:rPr>
          <w:color w:val="000000"/>
          <w:sz w:val="28"/>
          <w:szCs w:val="28"/>
        </w:rPr>
        <w:t xml:space="preserve">ления родительских прав родителем, не </w:t>
      </w:r>
      <w:r>
        <w:rPr>
          <w:color w:val="000000"/>
          <w:sz w:val="28"/>
          <w:szCs w:val="28"/>
        </w:rPr>
        <w:t>проживающим с ребенком, определяется по взаимной договоренности с родителем, с которым проживает ребенок. В случае если лица не могут договориться о порядке встреч с ребенком, то они вправе обратиться в суд.</w:t>
      </w:r>
      <w:r w:rsidR="007F668A">
        <w:t xml:space="preserve"> </w:t>
      </w: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Причем пр</w:t>
      </w:r>
      <w:r>
        <w:rPr>
          <w:sz w:val="28"/>
          <w:szCs w:val="28"/>
        </w:rPr>
        <w:t xml:space="preserve">аво обратиться в суд с требованием определения порядка осуществления родительских прав может, как родитель, </w:t>
      </w:r>
      <w:r>
        <w:t xml:space="preserve"> </w:t>
      </w:r>
      <w:r>
        <w:rPr>
          <w:color w:val="000000"/>
          <w:sz w:val="28"/>
          <w:szCs w:val="28"/>
        </w:rPr>
        <w:t>не проживающий с ребенком, так и родитель, проживающий с ребенком. То есть закреплено право родителя, проживающего с ребенком, требовать порядка ос</w:t>
      </w:r>
      <w:r>
        <w:rPr>
          <w:color w:val="000000"/>
          <w:sz w:val="28"/>
          <w:szCs w:val="28"/>
        </w:rPr>
        <w:t>уществления родительских прав родителем, не проживающим с ребенком.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 об определении порядка встреч родителя с ребенком подается по месту жительства ответчика в районный суд. Истцы освобождены от уплаты государственной пошлины, т.к. дело о защите прав и</w:t>
      </w:r>
      <w:r>
        <w:rPr>
          <w:color w:val="000000"/>
          <w:sz w:val="28"/>
          <w:szCs w:val="28"/>
        </w:rPr>
        <w:t xml:space="preserve"> законных интересов ребенка. По иску об определении порядка осуществления родительских прав родителем, не проживающим с ребенком, привлекается Органы опеки и попечительства тех районов, в которых проживают стороны. Органы опеки и попечительства выходят в а</w:t>
      </w:r>
      <w:r>
        <w:rPr>
          <w:color w:val="000000"/>
          <w:sz w:val="28"/>
          <w:szCs w:val="28"/>
        </w:rPr>
        <w:t>дрес сторон и составляют акты жилищно-бытовых условий, где указывают, в каком состоянии находится жилое помещение, есть ли спальное место у ребенка, стол для занятий, продукты в холодильнике и т.п. Также органы опеки составляют заключение о том, какой граф</w:t>
      </w:r>
      <w:r>
        <w:rPr>
          <w:color w:val="000000"/>
          <w:sz w:val="28"/>
          <w:szCs w:val="28"/>
        </w:rPr>
        <w:t>ик встреч предпочтительнее для ребенка.</w:t>
      </w:r>
    </w:p>
    <w:p w:rsidR="00961521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исковому заявлению об определении порядка осуществления родительских прав родителем, не проживающим с ребенком, можно прикладывать любые доказательства, подтверждающие причины, почему ребенку лучше видеться со втор</w:t>
      </w:r>
      <w:r>
        <w:rPr>
          <w:color w:val="000000"/>
          <w:sz w:val="28"/>
          <w:szCs w:val="28"/>
        </w:rPr>
        <w:t xml:space="preserve">ым родителем именно в предложенном вам графике. </w:t>
      </w:r>
    </w:p>
    <w:p w:rsidR="00961521" w:rsidRDefault="00961521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ребенка;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часто ранее ребенок виделся со вторым родителем;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они проводят время вместе (род занятий и т.п.)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супругов;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с места жительства и с места работы;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из садика, школы, секции о том, кто непосредственно водит ребенка на занятия, график посещения школы и секций 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на ребёнка (</w:t>
      </w:r>
      <w:proofErr w:type="gramStart"/>
      <w:r>
        <w:rPr>
          <w:color w:val="000000"/>
          <w:sz w:val="28"/>
          <w:szCs w:val="28"/>
        </w:rPr>
        <w:t>контактный</w:t>
      </w:r>
      <w:proofErr w:type="gramEnd"/>
      <w:r>
        <w:rPr>
          <w:color w:val="000000"/>
          <w:sz w:val="28"/>
          <w:szCs w:val="28"/>
        </w:rPr>
        <w:t xml:space="preserve"> /закрытый и т.п.);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о состоянии здоровья ребенка (при наличии болезней)</w:t>
      </w:r>
    </w:p>
    <w:p w:rsidR="00D417E6" w:rsidRDefault="00D36075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совместные фотографи</w:t>
      </w:r>
      <w:r>
        <w:rPr>
          <w:color w:val="000000"/>
          <w:sz w:val="28"/>
          <w:szCs w:val="28"/>
        </w:rPr>
        <w:t>и времяпрепровождения с ребенком</w:t>
      </w:r>
    </w:p>
    <w:p w:rsidR="00D417E6" w:rsidRDefault="00961521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6075">
        <w:rPr>
          <w:color w:val="000000"/>
          <w:sz w:val="28"/>
          <w:szCs w:val="28"/>
        </w:rPr>
        <w:t xml:space="preserve">свидетельские показания о взаимодействии второго родителя и ребенка </w:t>
      </w:r>
    </w:p>
    <w:p w:rsidR="00D417E6" w:rsidRDefault="00961521" w:rsidP="0096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6075">
        <w:rPr>
          <w:color w:val="000000"/>
          <w:sz w:val="28"/>
          <w:szCs w:val="28"/>
        </w:rPr>
        <w:t>характеристики на второго роди</w:t>
      </w:r>
      <w:r>
        <w:rPr>
          <w:color w:val="000000"/>
          <w:sz w:val="28"/>
          <w:szCs w:val="28"/>
        </w:rPr>
        <w:t xml:space="preserve">теля (при наличии отрицательных </w:t>
      </w:r>
      <w:r w:rsidR="00D36075">
        <w:rPr>
          <w:color w:val="000000"/>
          <w:sz w:val="28"/>
          <w:szCs w:val="28"/>
        </w:rPr>
        <w:t>фактов: насилия в семье, алкоголизма и т.п.) и другие.</w:t>
      </w:r>
    </w:p>
    <w:p w:rsidR="00961521" w:rsidRDefault="00961521" w:rsidP="00961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2" w:name="30j0zll" w:colFirst="0" w:colLast="0"/>
      <w:bookmarkEnd w:id="2"/>
    </w:p>
    <w:p w:rsidR="00961521" w:rsidRDefault="00D36075" w:rsidP="00961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указано в законе Суд будет разре</w:t>
      </w:r>
      <w:r>
        <w:rPr>
          <w:color w:val="000000"/>
          <w:sz w:val="28"/>
          <w:szCs w:val="28"/>
        </w:rPr>
        <w:t xml:space="preserve">шать вопрос исходя из интересов детей и с учетом мнения детей. </w:t>
      </w:r>
    </w:p>
    <w:p w:rsidR="00961521" w:rsidRDefault="00961521" w:rsidP="00961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суд будет учитывать: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 xml:space="preserve">привязанность </w:t>
      </w:r>
      <w:proofErr w:type="gramStart"/>
      <w:r w:rsidRPr="00961521">
        <w:rPr>
          <w:color w:val="000000"/>
          <w:sz w:val="28"/>
          <w:szCs w:val="28"/>
        </w:rPr>
        <w:t>ребенка</w:t>
      </w:r>
      <w:proofErr w:type="gramEnd"/>
      <w:r w:rsidRPr="00961521">
        <w:rPr>
          <w:color w:val="000000"/>
          <w:sz w:val="28"/>
          <w:szCs w:val="28"/>
        </w:rPr>
        <w:t xml:space="preserve"> которого второму родителю, братьям и сестрам,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 xml:space="preserve">возраст ребенка, 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 xml:space="preserve">нравственные и иные личные качества родителей, 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 xml:space="preserve">отношения, существующие между каждым из родителей и ребенком, 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>возможность создания ребенку для встреч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>род деятельности,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color w:val="000000"/>
          <w:sz w:val="28"/>
          <w:szCs w:val="28"/>
        </w:rPr>
        <w:t xml:space="preserve">режим работы родителей, </w:t>
      </w:r>
    </w:p>
    <w:p w:rsidR="00D417E6" w:rsidRPr="00961521" w:rsidRDefault="00D36075" w:rsidP="0096152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  <w:r w:rsidRPr="00961521">
        <w:rPr>
          <w:color w:val="000000"/>
          <w:sz w:val="28"/>
          <w:szCs w:val="28"/>
        </w:rPr>
        <w:t>родителей  и др</w:t>
      </w:r>
      <w:r w:rsidRPr="00961521">
        <w:rPr>
          <w:color w:val="000000"/>
          <w:sz w:val="28"/>
          <w:szCs w:val="28"/>
        </w:rPr>
        <w:t>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961521">
        <w:rPr>
          <w:b/>
          <w:color w:val="000000"/>
          <w:sz w:val="28"/>
          <w:szCs w:val="28"/>
        </w:rPr>
        <w:t>Дети опрашиваются в суд с 10 лет!</w:t>
      </w:r>
      <w:r>
        <w:rPr>
          <w:color w:val="000000"/>
          <w:sz w:val="28"/>
          <w:szCs w:val="28"/>
        </w:rPr>
        <w:t xml:space="preserve"> Дети приглашаются в суд и опрашиваются судом в п</w:t>
      </w:r>
      <w:r>
        <w:rPr>
          <w:color w:val="000000"/>
          <w:sz w:val="28"/>
          <w:szCs w:val="28"/>
        </w:rPr>
        <w:t>рисутствии органа опеки, педагога-психолога, и представителей сторон, но без участия родителей, которые удаляются в коридор.</w:t>
      </w: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помнить, что по делам об определении порядка осуществления род прав родителем, не проживающим с ребенком, часто проводятся су</w:t>
      </w:r>
      <w:r>
        <w:rPr>
          <w:color w:val="000000"/>
          <w:sz w:val="28"/>
          <w:szCs w:val="28"/>
        </w:rPr>
        <w:t xml:space="preserve">дебные психолого-педагогические обследования (экспертизы), на которых психологи-педагоги определяют уровень привязанности ребенка к каждому из родителей, а также определяют методы воспитания и характер личности каждого родителя. Итоги обследования ложатся </w:t>
      </w:r>
      <w:r>
        <w:rPr>
          <w:color w:val="000000"/>
          <w:sz w:val="28"/>
          <w:szCs w:val="28"/>
        </w:rPr>
        <w:t xml:space="preserve">как доказательства в рамках гражданского дела и применяются судом при ответе на </w:t>
      </w:r>
      <w:proofErr w:type="gramStart"/>
      <w:r>
        <w:rPr>
          <w:color w:val="000000"/>
          <w:sz w:val="28"/>
          <w:szCs w:val="28"/>
        </w:rPr>
        <w:t>вопрос</w:t>
      </w:r>
      <w:proofErr w:type="gramEnd"/>
      <w:r>
        <w:rPr>
          <w:color w:val="000000"/>
          <w:sz w:val="28"/>
          <w:szCs w:val="28"/>
        </w:rPr>
        <w:t>: какой график встреч возможен для ребенка.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можете сами подать ходатайство о проведении такого обследования, в котором указать учреждение или специалиста, который гот</w:t>
      </w:r>
      <w:r>
        <w:rPr>
          <w:color w:val="000000"/>
          <w:sz w:val="28"/>
          <w:szCs w:val="28"/>
        </w:rPr>
        <w:t>ов провести обследование вашей семьи.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судебных заседаниях желательно присутствовать лично для того, чтобы суд мог непосредственно задать интересующие вопросы о вас и вашем ребенке.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36075" w:rsidP="0096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вынесения решения суда об определении порядка осуществления род </w:t>
      </w:r>
      <w:r>
        <w:rPr>
          <w:color w:val="000000"/>
          <w:sz w:val="28"/>
          <w:szCs w:val="28"/>
        </w:rPr>
        <w:t>прав родителем, не проживающим с ребенком, решение вступает в силу через 30 дней. Если родитель не отдает ребенка на встречи после вступления в силу решения суда второй родитель вправе получить в суде исполнительный лист и обратиться в службу судебных прис</w:t>
      </w:r>
      <w:r>
        <w:rPr>
          <w:color w:val="000000"/>
          <w:sz w:val="28"/>
          <w:szCs w:val="28"/>
        </w:rPr>
        <w:t>тавов.</w:t>
      </w: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417E6" w:rsidRDefault="00D417E6" w:rsidP="007F66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sectPr w:rsidR="00D417E6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5" w:rsidRDefault="00D36075" w:rsidP="00961521">
      <w:r>
        <w:separator/>
      </w:r>
    </w:p>
  </w:endnote>
  <w:endnote w:type="continuationSeparator" w:id="0">
    <w:p w:rsidR="00D36075" w:rsidRDefault="00D36075" w:rsidP="009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71833"/>
      <w:docPartObj>
        <w:docPartGallery w:val="Page Numbers (Bottom of Page)"/>
        <w:docPartUnique/>
      </w:docPartObj>
    </w:sdtPr>
    <w:sdtContent>
      <w:p w:rsidR="00961521" w:rsidRDefault="009615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A3">
          <w:rPr>
            <w:noProof/>
          </w:rPr>
          <w:t>1</w:t>
        </w:r>
        <w:r>
          <w:fldChar w:fldCharType="end"/>
        </w:r>
      </w:p>
    </w:sdtContent>
  </w:sdt>
  <w:p w:rsidR="00961521" w:rsidRDefault="00961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5" w:rsidRDefault="00D36075" w:rsidP="00961521">
      <w:r>
        <w:separator/>
      </w:r>
    </w:p>
  </w:footnote>
  <w:footnote w:type="continuationSeparator" w:id="0">
    <w:p w:rsidR="00D36075" w:rsidRDefault="00D36075" w:rsidP="0096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2F9"/>
    <w:multiLevelType w:val="multilevel"/>
    <w:tmpl w:val="20744F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7C081B1F"/>
    <w:multiLevelType w:val="hybridMultilevel"/>
    <w:tmpl w:val="7862C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26AFD"/>
    <w:multiLevelType w:val="hybridMultilevel"/>
    <w:tmpl w:val="6B4EF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17E6"/>
    <w:rsid w:val="002D21A3"/>
    <w:rsid w:val="007F668A"/>
    <w:rsid w:val="00961521"/>
    <w:rsid w:val="00D36075"/>
    <w:rsid w:val="00D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66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521"/>
  </w:style>
  <w:style w:type="paragraph" w:styleId="a8">
    <w:name w:val="footer"/>
    <w:basedOn w:val="a"/>
    <w:link w:val="a9"/>
    <w:uiPriority w:val="99"/>
    <w:unhideWhenUsed/>
    <w:rsid w:val="0096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66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521"/>
  </w:style>
  <w:style w:type="paragraph" w:styleId="a8">
    <w:name w:val="footer"/>
    <w:basedOn w:val="a"/>
    <w:link w:val="a9"/>
    <w:uiPriority w:val="99"/>
    <w:unhideWhenUsed/>
    <w:rsid w:val="0096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proskurina</dc:creator>
  <cp:lastModifiedBy>proskurina</cp:lastModifiedBy>
  <cp:revision>2</cp:revision>
  <dcterms:created xsi:type="dcterms:W3CDTF">2018-12-10T10:13:00Z</dcterms:created>
  <dcterms:modified xsi:type="dcterms:W3CDTF">2018-12-10T10:13:00Z</dcterms:modified>
</cp:coreProperties>
</file>